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LEADERSHIP TRAINING</w:t>
        <w:br/>
        <w:t>COURSE PACK</w:t>
      </w:r>
    </w:p>
    <w:p>
      <w:pPr>
        <w:jc w:val="center"/>
      </w:pPr>
      <w:r>
        <w:rPr>
          <w:b/>
        </w:rPr>
        <w:t>Delta DL Enterprise, LLC | Dr. Dennis D. Louden</w:t>
      </w:r>
    </w:p>
    <w:p>
      <w:r>
        <w:t>4-Week Online Course | Professional Development</w:t>
      </w:r>
    </w:p>
    <w:p>
      <w:r>
        <w:t>Editable worksheets, quizzes, case studies, discussion guides, and weekly assignments.</w:t>
      </w:r>
    </w:p>
    <w:p>
      <w:r>
        <w:br w:type="page"/>
      </w:r>
    </w:p>
    <w:p>
      <w:pPr>
        <w:pStyle w:val="Title"/>
      </w:pPr>
      <w:r>
        <w:t>Course Overview</w:t>
      </w:r>
    </w:p>
    <w:p>
      <w:r>
        <w:t>This course pack is designed for a four-week leadership training experience. It can be taught live, delivered through recorded lessons, or used as a hybrid program with weekly discussion and accountability.</w:t>
      </w:r>
    </w:p>
    <w:p>
      <w:pPr>
        <w:pStyle w:val="Heading1"/>
      </w:pPr>
      <w:r>
        <w:t>Course Outline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Week</w:t>
            </w:r>
          </w:p>
        </w:tc>
        <w:tc>
          <w:tcPr>
            <w:tcW w:type="dxa" w:w="2520"/>
          </w:tcPr>
          <w:p>
            <w:r>
              <w:t>Focus</w:t>
            </w:r>
          </w:p>
        </w:tc>
        <w:tc>
          <w:tcPr>
            <w:tcW w:type="dxa" w:w="2520"/>
          </w:tcPr>
          <w:p>
            <w:r>
              <w:t>Major Outcome</w:t>
            </w:r>
          </w:p>
        </w:tc>
        <w:tc>
          <w:tcPr>
            <w:tcW w:type="dxa" w:w="2520"/>
          </w:tcPr>
          <w:p>
            <w:r>
              <w:t>Assignment</w:t>
            </w:r>
          </w:p>
        </w:tc>
      </w:tr>
      <w:tr>
        <w:tc>
          <w:tcPr>
            <w:tcW w:type="dxa" w:w="2520"/>
          </w:tcPr>
          <w:p>
            <w:r>
              <w:t>Week 1</w:t>
            </w:r>
          </w:p>
        </w:tc>
        <w:tc>
          <w:tcPr>
            <w:tcW w:type="dxa" w:w="2520"/>
          </w:tcPr>
          <w:p>
            <w:r>
              <w:t>Leadership Identity and Communication</w:t>
            </w:r>
          </w:p>
        </w:tc>
        <w:tc>
          <w:tcPr>
            <w:tcW w:type="dxa" w:w="2520"/>
          </w:tcPr>
          <w:p>
            <w:r>
              <w:t>Identify personal leadership values and strengths</w:t>
            </w:r>
          </w:p>
        </w:tc>
        <w:tc>
          <w:tcPr>
            <w:tcW w:type="dxa" w:w="2520"/>
          </w:tcPr>
          <w:p>
            <w:r>
              <w:t>Write a one-paragraph leadership commitment statement.</w:t>
            </w:r>
          </w:p>
        </w:tc>
      </w:tr>
      <w:tr>
        <w:tc>
          <w:tcPr>
            <w:tcW w:type="dxa" w:w="2520"/>
          </w:tcPr>
          <w:p>
            <w:r>
              <w:t>Week 2</w:t>
            </w:r>
          </w:p>
        </w:tc>
        <w:tc>
          <w:tcPr>
            <w:tcW w:type="dxa" w:w="2520"/>
          </w:tcPr>
          <w:p>
            <w:r>
              <w:t>Decision-Making and Problem-Solving</w:t>
            </w:r>
          </w:p>
        </w:tc>
        <w:tc>
          <w:tcPr>
            <w:tcW w:type="dxa" w:w="2520"/>
          </w:tcPr>
          <w:p>
            <w:r>
              <w:t>Separate facts, assumptions, and emotions</w:t>
            </w:r>
          </w:p>
        </w:tc>
        <w:tc>
          <w:tcPr>
            <w:tcW w:type="dxa" w:w="2520"/>
          </w:tcPr>
          <w:p>
            <w:r>
              <w:t>Use the 5-Step Decision Path on one current workplace or personal decision.</w:t>
            </w:r>
          </w:p>
        </w:tc>
      </w:tr>
      <w:tr>
        <w:tc>
          <w:tcPr>
            <w:tcW w:type="dxa" w:w="2520"/>
          </w:tcPr>
          <w:p>
            <w:r>
              <w:t>Week 3</w:t>
            </w:r>
          </w:p>
        </w:tc>
        <w:tc>
          <w:tcPr>
            <w:tcW w:type="dxa" w:w="2520"/>
          </w:tcPr>
          <w:p>
            <w:r>
              <w:t>Trust, Teams, and Accountability</w:t>
            </w:r>
          </w:p>
        </w:tc>
        <w:tc>
          <w:tcPr>
            <w:tcW w:type="dxa" w:w="2520"/>
          </w:tcPr>
          <w:p>
            <w:r>
              <w:t>Build trust through consistency and transparency</w:t>
            </w:r>
          </w:p>
        </w:tc>
        <w:tc>
          <w:tcPr>
            <w:tcW w:type="dxa" w:w="2520"/>
          </w:tcPr>
          <w:p>
            <w:r>
              <w:t>Complete the Trust Audit worksheet.</w:t>
            </w:r>
          </w:p>
        </w:tc>
      </w:tr>
      <w:tr>
        <w:tc>
          <w:tcPr>
            <w:tcW w:type="dxa" w:w="2520"/>
          </w:tcPr>
          <w:p>
            <w:r>
              <w:t>Week 4</w:t>
            </w:r>
          </w:p>
        </w:tc>
        <w:tc>
          <w:tcPr>
            <w:tcW w:type="dxa" w:w="2520"/>
          </w:tcPr>
          <w:p>
            <w:r>
              <w:t>Leading Change and Your Leadership Action Plan</w:t>
            </w:r>
          </w:p>
        </w:tc>
        <w:tc>
          <w:tcPr>
            <w:tcW w:type="dxa" w:w="2520"/>
          </w:tcPr>
          <w:p>
            <w:r>
              <w:t>Explain change in a way people can understand</w:t>
            </w:r>
          </w:p>
        </w:tc>
        <w:tc>
          <w:tcPr>
            <w:tcW w:type="dxa" w:w="2520"/>
          </w:tcPr>
          <w:p>
            <w:r>
              <w:t>Complete the 90-Day Leadership Action Plan.</w:t>
            </w:r>
          </w:p>
        </w:tc>
      </w:tr>
    </w:tbl>
    <w:p>
      <w:r>
        <w:br w:type="page"/>
      </w:r>
    </w:p>
    <w:p>
      <w:pPr>
        <w:pStyle w:val="Title"/>
      </w:pPr>
      <w:r>
        <w:t>Week 1: Leadership Identity and Communication</w:t>
      </w:r>
    </w:p>
    <w:p>
      <w:r>
        <w:t>Define your leadership identity, communicate clearly, and set expectations with confidence.</w:t>
      </w:r>
    </w:p>
    <w:p>
      <w:pPr>
        <w:pStyle w:val="Heading1"/>
      </w:pPr>
      <w:r>
        <w:t>Learning Outcomes</w:t>
      </w:r>
    </w:p>
    <w:p>
      <w:pPr>
        <w:pStyle w:val="ListBullet"/>
      </w:pPr>
      <w:r>
        <w:t>Identify personal leadership values and strengths</w:t>
      </w:r>
    </w:p>
    <w:p>
      <w:pPr>
        <w:pStyle w:val="ListBullet"/>
      </w:pPr>
      <w:r>
        <w:t>Communicate expectations in direct, respectful language</w:t>
      </w:r>
    </w:p>
    <w:p>
      <w:pPr>
        <w:pStyle w:val="ListBullet"/>
      </w:pPr>
      <w:r>
        <w:t>Listen actively and confirm understanding</w:t>
      </w:r>
    </w:p>
    <w:p>
      <w:pPr>
        <w:pStyle w:val="ListBullet"/>
      </w:pPr>
      <w:r>
        <w:t>Create a personal leadership commitment statement</w:t>
      </w:r>
    </w:p>
    <w:p>
      <w:pPr>
        <w:pStyle w:val="Heading1"/>
      </w:pPr>
      <w:r>
        <w:t>Slide Content</w:t>
      </w:r>
    </w:p>
    <w:p>
      <w:pPr>
        <w:pStyle w:val="Heading2"/>
      </w:pPr>
      <w:r>
        <w:t>Slide 1: Welcome to Leadership Training</w:t>
      </w:r>
    </w:p>
    <w:p>
      <w:pPr>
        <w:pStyle w:val="ListBullet"/>
      </w:pPr>
      <w:r>
        <w:t>Leadership is a practiced skill</w:t>
      </w:r>
    </w:p>
    <w:p>
      <w:pPr>
        <w:pStyle w:val="ListBullet"/>
      </w:pPr>
      <w:r>
        <w:t>Your example teaches before your words</w:t>
      </w:r>
    </w:p>
    <w:p>
      <w:pPr>
        <w:pStyle w:val="ListBullet"/>
      </w:pPr>
      <w:r>
        <w:t>Course goal: practical leadership you can use immediately</w:t>
      </w:r>
    </w:p>
    <w:p>
      <w:pPr>
        <w:pStyle w:val="Heading2"/>
      </w:pPr>
      <w:r>
        <w:t>Slide 2: What Leadership Means</w:t>
      </w:r>
    </w:p>
    <w:p>
      <w:pPr>
        <w:pStyle w:val="ListBullet"/>
      </w:pPr>
      <w:r>
        <w:t>Influence with responsibility</w:t>
      </w:r>
    </w:p>
    <w:p>
      <w:pPr>
        <w:pStyle w:val="ListBullet"/>
      </w:pPr>
      <w:r>
        <w:t>Service before status</w:t>
      </w:r>
    </w:p>
    <w:p>
      <w:pPr>
        <w:pStyle w:val="ListBullet"/>
      </w:pPr>
      <w:r>
        <w:t>Clarity, courage, consistency</w:t>
      </w:r>
    </w:p>
    <w:p>
      <w:pPr>
        <w:pStyle w:val="Heading2"/>
      </w:pPr>
      <w:r>
        <w:t>Slide 3: Know Your Leadership Values</w:t>
      </w:r>
    </w:p>
    <w:p>
      <w:pPr>
        <w:pStyle w:val="ListBullet"/>
      </w:pPr>
      <w:r>
        <w:t>Values guide decisions under pressure</w:t>
      </w:r>
    </w:p>
    <w:p>
      <w:pPr>
        <w:pStyle w:val="ListBullet"/>
      </w:pPr>
      <w:r>
        <w:t>Name your non-negotiables</w:t>
      </w:r>
    </w:p>
    <w:p>
      <w:pPr>
        <w:pStyle w:val="ListBullet"/>
      </w:pPr>
      <w:r>
        <w:t>Align words, actions, and standards</w:t>
      </w:r>
    </w:p>
    <w:p>
      <w:pPr>
        <w:pStyle w:val="Heading2"/>
      </w:pPr>
      <w:r>
        <w:t>Slide 4: Communication That Lands</w:t>
      </w:r>
    </w:p>
    <w:p>
      <w:pPr>
        <w:pStyle w:val="ListBullet"/>
      </w:pPr>
      <w:r>
        <w:t>Say the purpose first</w:t>
      </w:r>
    </w:p>
    <w:p>
      <w:pPr>
        <w:pStyle w:val="ListBullet"/>
      </w:pPr>
      <w:r>
        <w:t>Use plain language</w:t>
      </w:r>
    </w:p>
    <w:p>
      <w:pPr>
        <w:pStyle w:val="ListBullet"/>
      </w:pPr>
      <w:r>
        <w:t>Check understanding instead of assuming it</w:t>
      </w:r>
    </w:p>
    <w:p>
      <w:pPr>
        <w:pStyle w:val="Heading2"/>
      </w:pPr>
      <w:r>
        <w:t>Slide 5: Active Listening</w:t>
      </w:r>
    </w:p>
    <w:p>
      <w:pPr>
        <w:pStyle w:val="ListBullet"/>
      </w:pPr>
      <w:r>
        <w:t>Pause before responding</w:t>
      </w:r>
    </w:p>
    <w:p>
      <w:pPr>
        <w:pStyle w:val="ListBullet"/>
      </w:pPr>
      <w:r>
        <w:t>Ask one clarifying question</w:t>
      </w:r>
    </w:p>
    <w:p>
      <w:pPr>
        <w:pStyle w:val="ListBullet"/>
      </w:pPr>
      <w:r>
        <w:t>Summarize what you heard</w:t>
      </w:r>
    </w:p>
    <w:p>
      <w:pPr>
        <w:pStyle w:val="Heading2"/>
      </w:pPr>
      <w:r>
        <w:t>Slide 6: Setting Expectations</w:t>
      </w:r>
    </w:p>
    <w:p>
      <w:pPr>
        <w:pStyle w:val="ListBullet"/>
      </w:pPr>
      <w:r>
        <w:t>Define the task</w:t>
      </w:r>
    </w:p>
    <w:p>
      <w:pPr>
        <w:pStyle w:val="ListBullet"/>
      </w:pPr>
      <w:r>
        <w:t>Define the standard</w:t>
      </w:r>
    </w:p>
    <w:p>
      <w:pPr>
        <w:pStyle w:val="ListBullet"/>
      </w:pPr>
      <w:r>
        <w:t>Define the deadline and follow-up</w:t>
      </w:r>
    </w:p>
    <w:p>
      <w:pPr>
        <w:pStyle w:val="Heading2"/>
      </w:pPr>
      <w:r>
        <w:t>Slide 7: Leadership Presence</w:t>
      </w:r>
    </w:p>
    <w:p>
      <w:pPr>
        <w:pStyle w:val="ListBullet"/>
      </w:pPr>
      <w:r>
        <w:t>Calm body language</w:t>
      </w:r>
    </w:p>
    <w:p>
      <w:pPr>
        <w:pStyle w:val="ListBullet"/>
      </w:pPr>
      <w:r>
        <w:t>Measured tone</w:t>
      </w:r>
    </w:p>
    <w:p>
      <w:pPr>
        <w:pStyle w:val="ListBullet"/>
      </w:pPr>
      <w:r>
        <w:t>Prepared message</w:t>
      </w:r>
    </w:p>
    <w:p>
      <w:pPr>
        <w:pStyle w:val="ListBullet"/>
      </w:pPr>
      <w:r>
        <w:t>Respect for every person</w:t>
      </w:r>
    </w:p>
    <w:p>
      <w:pPr>
        <w:pStyle w:val="Heading2"/>
      </w:pPr>
      <w:r>
        <w:t>Slide 8: Week 1 Action</w:t>
      </w:r>
    </w:p>
    <w:p>
      <w:pPr>
        <w:pStyle w:val="ListBullet"/>
      </w:pPr>
      <w:r>
        <w:t>Draft your leadership commitment</w:t>
      </w:r>
    </w:p>
    <w:p>
      <w:pPr>
        <w:pStyle w:val="ListBullet"/>
      </w:pPr>
      <w:r>
        <w:t>Practice a clear expectation conversation</w:t>
      </w:r>
    </w:p>
    <w:p>
      <w:pPr>
        <w:pStyle w:val="ListBullet"/>
      </w:pPr>
      <w:r>
        <w:t>Bring one real communication challenge to discussion</w:t>
      </w:r>
    </w:p>
    <w:p>
      <w:pPr>
        <w:pStyle w:val="Heading1"/>
      </w:pPr>
      <w:r>
        <w:t>Worksheet</w:t>
      </w:r>
    </w:p>
    <w:p>
      <w:pPr>
        <w:spacing w:before="160" w:after="120"/>
      </w:pPr>
      <w:r>
        <w:rPr>
          <w:b/>
        </w:rPr>
        <w:t>My top three leadership values are: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When pressure rises, I want people to see me respond by: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One communication habit I need to strengthen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A conversation I have been avoiding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My leadership commitment statement: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Discussion Questions</w:t>
      </w:r>
    </w:p>
    <w:p>
      <w:pPr>
        <w:pStyle w:val="ListNumber"/>
      </w:pPr>
      <w:r>
        <w:t>What is the difference between being in charge and being a leader?</w:t>
      </w:r>
    </w:p>
    <w:p>
      <w:pPr>
        <w:pStyle w:val="ListNumber"/>
      </w:pPr>
      <w:r>
        <w:t>Which communication habit builds the most trust: clarity, listening, or follow-through? Why?</w:t>
      </w:r>
    </w:p>
    <w:p>
      <w:pPr>
        <w:pStyle w:val="ListNumber"/>
      </w:pPr>
      <w:r>
        <w:t>Describe a time when unclear expectations created a problem.</w:t>
      </w:r>
    </w:p>
    <w:p>
      <w:pPr>
        <w:pStyle w:val="ListNumber"/>
      </w:pPr>
      <w:r>
        <w:t>How should a leader correct someone without disrespecting them?</w:t>
      </w:r>
    </w:p>
    <w:p>
      <w:pPr>
        <w:pStyle w:val="Heading1"/>
      </w:pPr>
      <w:r>
        <w:t>Case Study: The Missed Deadline</w:t>
      </w:r>
    </w:p>
    <w:p>
      <w:r>
        <w:t>A team member misses an important deadline. The work affects three other people. The team member says the instructions were unclear, but the leader believed everyone understood.</w:t>
      </w:r>
    </w:p>
    <w:p>
      <w:pPr>
        <w:pStyle w:val="ListNumber"/>
      </w:pPr>
      <w:r>
        <w:t>What should the leader say first?</w:t>
      </w:r>
    </w:p>
    <w:p>
      <w:pPr>
        <w:pStyle w:val="ListNumber"/>
      </w:pPr>
      <w:r>
        <w:t>How can the leader protect both accountability and dignity?</w:t>
      </w:r>
    </w:p>
    <w:p>
      <w:pPr>
        <w:pStyle w:val="ListNumber"/>
      </w:pPr>
      <w:r>
        <w:t>What expectation should be reset for the future?</w:t>
      </w:r>
    </w:p>
    <w:p>
      <w:pPr>
        <w:pStyle w:val="Heading1"/>
      </w:pPr>
      <w:r>
        <w:t>Weekly Assignment Form</w:t>
      </w:r>
    </w:p>
    <w:p>
      <w:r>
        <w:t>Participant name: ______________________________________________</w:t>
      </w:r>
    </w:p>
    <w:p>
      <w:r>
        <w:t>Date: ____________________  Week: ____________________</w:t>
      </w:r>
    </w:p>
    <w:p>
      <w:pPr>
        <w:pStyle w:val="ListBullet"/>
      </w:pPr>
      <w:r>
        <w:t>Write a one-paragraph leadership commitment statement.</w:t>
      </w:r>
    </w:p>
    <w:p>
      <w:pPr>
        <w:pStyle w:val="ListBullet"/>
      </w:pPr>
      <w:r>
        <w:t>Hold one expectation-setting conversation using purpose, standard, deadline, and follow-up.</w:t>
      </w:r>
    </w:p>
    <w:p>
      <w:pPr>
        <w:pStyle w:val="ListBullet"/>
      </w:pPr>
      <w:r>
        <w:t>Submit a short reflection describing what happened and what you will adjust.</w:t>
      </w:r>
    </w:p>
    <w:p>
      <w:pPr>
        <w:spacing w:before="160" w:after="120"/>
      </w:pPr>
      <w:r>
        <w:rPr>
          <w:b/>
        </w:rPr>
        <w:t>Assignment notes and evidence: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Weekly Quiz</w:t>
      </w:r>
    </w:p>
    <w:p>
      <w:r>
        <w:t>1. Leadership is best described as:</w:t>
      </w:r>
    </w:p>
    <w:p>
      <w:pPr>
        <w:pStyle w:val="ListBullet"/>
      </w:pPr>
      <w:r>
        <w:t>A. A title</w:t>
      </w:r>
    </w:p>
    <w:p>
      <w:pPr>
        <w:pStyle w:val="ListBullet"/>
      </w:pPr>
      <w:r>
        <w:t>B. Influence with responsibility</w:t>
      </w:r>
    </w:p>
    <w:p>
      <w:pPr>
        <w:pStyle w:val="ListBullet"/>
      </w:pPr>
      <w:r>
        <w:t>C. Control over others</w:t>
      </w:r>
    </w:p>
    <w:p>
      <w:pPr>
        <w:pStyle w:val="ListBullet"/>
      </w:pPr>
      <w:r>
        <w:t>D. Avoiding conflict</w:t>
      </w:r>
    </w:p>
    <w:p>
      <w:r>
        <w:t>2. The first step in clear communication is to:</w:t>
      </w:r>
    </w:p>
    <w:p>
      <w:pPr>
        <w:pStyle w:val="ListBullet"/>
      </w:pPr>
      <w:r>
        <w:t>A. Speak longer</w:t>
      </w:r>
    </w:p>
    <w:p>
      <w:pPr>
        <w:pStyle w:val="ListBullet"/>
      </w:pPr>
      <w:r>
        <w:t>B. State the purpose</w:t>
      </w:r>
    </w:p>
    <w:p>
      <w:pPr>
        <w:pStyle w:val="ListBullet"/>
      </w:pPr>
      <w:r>
        <w:t>C. Use technical terms</w:t>
      </w:r>
    </w:p>
    <w:p>
      <w:pPr>
        <w:pStyle w:val="ListBullet"/>
      </w:pPr>
      <w:r>
        <w:t>D. Delegate the message</w:t>
      </w:r>
    </w:p>
    <w:p>
      <w:r>
        <w:t>3. Active listening includes:</w:t>
      </w:r>
    </w:p>
    <w:p>
      <w:pPr>
        <w:pStyle w:val="ListBullet"/>
      </w:pPr>
      <w:r>
        <w:t>A. Interrupting early</w:t>
      </w:r>
    </w:p>
    <w:p>
      <w:pPr>
        <w:pStyle w:val="ListBullet"/>
      </w:pPr>
      <w:r>
        <w:t>B. Checking understanding</w:t>
      </w:r>
    </w:p>
    <w:p>
      <w:pPr>
        <w:pStyle w:val="ListBullet"/>
      </w:pPr>
      <w:r>
        <w:t>C. Defending yourself</w:t>
      </w:r>
    </w:p>
    <w:p>
      <w:pPr>
        <w:pStyle w:val="ListBullet"/>
      </w:pPr>
      <w:r>
        <w:t>D. Changing the subject</w:t>
      </w:r>
    </w:p>
    <w:p>
      <w:r>
        <w:t>4. A clear expectation should include:</w:t>
      </w:r>
    </w:p>
    <w:p>
      <w:pPr>
        <w:pStyle w:val="ListBullet"/>
      </w:pPr>
      <w:r>
        <w:t>A. Task only</w:t>
      </w:r>
    </w:p>
    <w:p>
      <w:pPr>
        <w:pStyle w:val="ListBullet"/>
      </w:pPr>
      <w:r>
        <w:t>B. Task, standard, deadline, and follow-up</w:t>
      </w:r>
    </w:p>
    <w:p>
      <w:pPr>
        <w:pStyle w:val="ListBullet"/>
      </w:pPr>
      <w:r>
        <w:t>C. Only a deadline</w:t>
      </w:r>
    </w:p>
    <w:p>
      <w:pPr>
        <w:pStyle w:val="ListBullet"/>
      </w:pPr>
      <w:r>
        <w:t>D. Only a reminder</w:t>
      </w:r>
    </w:p>
    <w:p>
      <w:r>
        <w:t>5. A leadership commitment statement should be:</w:t>
      </w:r>
    </w:p>
    <w:p>
      <w:pPr>
        <w:pStyle w:val="ListBullet"/>
      </w:pPr>
      <w:r>
        <w:t>A. Private and unused</w:t>
      </w:r>
    </w:p>
    <w:p>
      <w:pPr>
        <w:pStyle w:val="ListBullet"/>
      </w:pPr>
      <w:r>
        <w:t>B. Specific and practiced</w:t>
      </w:r>
    </w:p>
    <w:p>
      <w:pPr>
        <w:pStyle w:val="ListBullet"/>
      </w:pPr>
      <w:r>
        <w:t>C. Vague and flexible</w:t>
      </w:r>
    </w:p>
    <w:p>
      <w:pPr>
        <w:pStyle w:val="ListBullet"/>
      </w:pPr>
      <w:r>
        <w:t>D. Written by someone else</w:t>
      </w:r>
    </w:p>
    <w:p>
      <w:pPr>
        <w:pStyle w:val="Heading2"/>
      </w:pPr>
      <w:r>
        <w:t>Answer Key</w:t>
      </w:r>
    </w:p>
    <w:p>
      <w:r>
        <w:t>1. B, 2. B, 3. B, 4. B, 5. B</w:t>
      </w:r>
    </w:p>
    <w:p>
      <w:r>
        <w:br w:type="page"/>
      </w:r>
    </w:p>
    <w:p>
      <w:pPr>
        <w:pStyle w:val="Title"/>
      </w:pPr>
      <w:r>
        <w:t>Week 2: Decision-Making and Problem-Solving</w:t>
      </w:r>
    </w:p>
    <w:p>
      <w:r>
        <w:t>Make practical decisions, analyze problems, and act with sound judgment under pressure.</w:t>
      </w:r>
    </w:p>
    <w:p>
      <w:pPr>
        <w:pStyle w:val="Heading1"/>
      </w:pPr>
      <w:r>
        <w:t>Learning Outcomes</w:t>
      </w:r>
    </w:p>
    <w:p>
      <w:pPr>
        <w:pStyle w:val="ListBullet"/>
      </w:pPr>
      <w:r>
        <w:t>Separate facts, assumptions, and emotions</w:t>
      </w:r>
    </w:p>
    <w:p>
      <w:pPr>
        <w:pStyle w:val="ListBullet"/>
      </w:pPr>
      <w:r>
        <w:t>Use a simple decision framework</w:t>
      </w:r>
    </w:p>
    <w:p>
      <w:pPr>
        <w:pStyle w:val="ListBullet"/>
      </w:pPr>
      <w:r>
        <w:t>Identify risks and next steps</w:t>
      </w:r>
    </w:p>
    <w:p>
      <w:pPr>
        <w:pStyle w:val="ListBullet"/>
      </w:pPr>
      <w:r>
        <w:t>Communicate decisions with confidence and humility</w:t>
      </w:r>
    </w:p>
    <w:p>
      <w:pPr>
        <w:pStyle w:val="Heading1"/>
      </w:pPr>
      <w:r>
        <w:t>Slide Content</w:t>
      </w:r>
    </w:p>
    <w:p>
      <w:pPr>
        <w:pStyle w:val="Heading2"/>
      </w:pPr>
      <w:r>
        <w:t>Slide 1: Decisions Shape Culture</w:t>
      </w:r>
    </w:p>
    <w:p>
      <w:pPr>
        <w:pStyle w:val="ListBullet"/>
      </w:pPr>
      <w:r>
        <w:t>Every decision teaches people what matters</w:t>
      </w:r>
    </w:p>
    <w:p>
      <w:pPr>
        <w:pStyle w:val="ListBullet"/>
      </w:pPr>
      <w:r>
        <w:t>Indecision also sends a message</w:t>
      </w:r>
    </w:p>
    <w:p>
      <w:pPr>
        <w:pStyle w:val="ListBullet"/>
      </w:pPr>
      <w:r>
        <w:t>Good leaders explain the reasoning</w:t>
      </w:r>
    </w:p>
    <w:p>
      <w:pPr>
        <w:pStyle w:val="Heading2"/>
      </w:pPr>
      <w:r>
        <w:t>Slide 2: Facts, Assumptions, Emotions</w:t>
      </w:r>
    </w:p>
    <w:p>
      <w:pPr>
        <w:pStyle w:val="ListBullet"/>
      </w:pPr>
      <w:r>
        <w:t>Facts can be verified</w:t>
      </w:r>
    </w:p>
    <w:p>
      <w:pPr>
        <w:pStyle w:val="ListBullet"/>
      </w:pPr>
      <w:r>
        <w:t>Assumptions must be tested</w:t>
      </w:r>
    </w:p>
    <w:p>
      <w:pPr>
        <w:pStyle w:val="ListBullet"/>
      </w:pPr>
      <w:r>
        <w:t>Emotions are signals, not final evidence</w:t>
      </w:r>
    </w:p>
    <w:p>
      <w:pPr>
        <w:pStyle w:val="Heading2"/>
      </w:pPr>
      <w:r>
        <w:t>Slide 3: The 5-Step Decision Path</w:t>
      </w:r>
    </w:p>
    <w:p>
      <w:pPr>
        <w:pStyle w:val="ListBullet"/>
      </w:pPr>
      <w:r>
        <w:t>Define the problem</w:t>
      </w:r>
    </w:p>
    <w:p>
      <w:pPr>
        <w:pStyle w:val="ListBullet"/>
      </w:pPr>
      <w:r>
        <w:t>Gather facts</w:t>
      </w:r>
    </w:p>
    <w:p>
      <w:pPr>
        <w:pStyle w:val="ListBullet"/>
      </w:pPr>
      <w:r>
        <w:t>Identify options</w:t>
      </w:r>
    </w:p>
    <w:p>
      <w:pPr>
        <w:pStyle w:val="ListBullet"/>
      </w:pPr>
      <w:r>
        <w:t>Choose and act</w:t>
      </w:r>
    </w:p>
    <w:p>
      <w:pPr>
        <w:pStyle w:val="ListBullet"/>
      </w:pPr>
      <w:r>
        <w:t>Review the result</w:t>
      </w:r>
    </w:p>
    <w:p>
      <w:pPr>
        <w:pStyle w:val="Heading2"/>
      </w:pPr>
      <w:r>
        <w:t>Slide 4: When Time Is Short</w:t>
      </w:r>
    </w:p>
    <w:p>
      <w:pPr>
        <w:pStyle w:val="ListBullet"/>
      </w:pPr>
      <w:r>
        <w:t>Clarify the immediate risk</w:t>
      </w:r>
    </w:p>
    <w:p>
      <w:pPr>
        <w:pStyle w:val="ListBullet"/>
      </w:pPr>
      <w:r>
        <w:t>Protect safety and people first</w:t>
      </w:r>
    </w:p>
    <w:p>
      <w:pPr>
        <w:pStyle w:val="ListBullet"/>
      </w:pPr>
      <w:r>
        <w:t>Make the next right decision</w:t>
      </w:r>
    </w:p>
    <w:p>
      <w:pPr>
        <w:pStyle w:val="ListBullet"/>
      </w:pPr>
      <w:r>
        <w:t>Review after the pressure passes</w:t>
      </w:r>
    </w:p>
    <w:p>
      <w:pPr>
        <w:pStyle w:val="Heading2"/>
      </w:pPr>
      <w:r>
        <w:t>Slide 5: Involving Others</w:t>
      </w:r>
    </w:p>
    <w:p>
      <w:pPr>
        <w:pStyle w:val="ListBullet"/>
      </w:pPr>
      <w:r>
        <w:t>Invite relevant experience</w:t>
      </w:r>
    </w:p>
    <w:p>
      <w:pPr>
        <w:pStyle w:val="ListBullet"/>
      </w:pPr>
      <w:r>
        <w:t>Do not surrender responsibility</w:t>
      </w:r>
    </w:p>
    <w:p>
      <w:pPr>
        <w:pStyle w:val="ListBullet"/>
      </w:pPr>
      <w:r>
        <w:t>Close the loop after input</w:t>
      </w:r>
    </w:p>
    <w:p>
      <w:pPr>
        <w:pStyle w:val="Heading2"/>
      </w:pPr>
      <w:r>
        <w:t>Slide 6: Problem-Solving Questions</w:t>
      </w:r>
    </w:p>
    <w:p>
      <w:pPr>
        <w:pStyle w:val="ListBullet"/>
      </w:pPr>
      <w:r>
        <w:t>What is happening?</w:t>
      </w:r>
    </w:p>
    <w:p>
      <w:pPr>
        <w:pStyle w:val="ListBullet"/>
      </w:pPr>
      <w:r>
        <w:t>What should be happening?</w:t>
      </w:r>
    </w:p>
    <w:p>
      <w:pPr>
        <w:pStyle w:val="ListBullet"/>
      </w:pPr>
      <w:r>
        <w:t>What is within our control?</w:t>
      </w:r>
    </w:p>
    <w:p>
      <w:pPr>
        <w:pStyle w:val="ListBullet"/>
      </w:pPr>
      <w:r>
        <w:t>What is the next measurable step?</w:t>
      </w:r>
    </w:p>
    <w:p>
      <w:pPr>
        <w:pStyle w:val="Heading2"/>
      </w:pPr>
      <w:r>
        <w:t>Slide 7: Communicating the Decision</w:t>
      </w:r>
    </w:p>
    <w:p>
      <w:pPr>
        <w:pStyle w:val="ListBullet"/>
      </w:pPr>
      <w:r>
        <w:t>State the decision</w:t>
      </w:r>
    </w:p>
    <w:p>
      <w:pPr>
        <w:pStyle w:val="ListBullet"/>
      </w:pPr>
      <w:r>
        <w:t>Explain the reason</w:t>
      </w:r>
    </w:p>
    <w:p>
      <w:pPr>
        <w:pStyle w:val="ListBullet"/>
      </w:pPr>
      <w:r>
        <w:t>Name the owner and deadline</w:t>
      </w:r>
    </w:p>
    <w:p>
      <w:pPr>
        <w:pStyle w:val="ListBullet"/>
      </w:pPr>
      <w:r>
        <w:t>Invite questions</w:t>
      </w:r>
    </w:p>
    <w:p>
      <w:pPr>
        <w:pStyle w:val="Heading2"/>
      </w:pPr>
      <w:r>
        <w:t>Slide 8: Week 2 Action</w:t>
      </w:r>
    </w:p>
    <w:p>
      <w:pPr>
        <w:pStyle w:val="ListBullet"/>
      </w:pPr>
      <w:r>
        <w:t>Apply the 5-step path to one real decision</w:t>
      </w:r>
    </w:p>
    <w:p>
      <w:pPr>
        <w:pStyle w:val="ListBullet"/>
      </w:pPr>
      <w:r>
        <w:t>Document the result</w:t>
      </w:r>
    </w:p>
    <w:p>
      <w:pPr>
        <w:pStyle w:val="ListBullet"/>
      </w:pPr>
      <w:r>
        <w:t>Prepare to discuss what you learned</w:t>
      </w:r>
    </w:p>
    <w:p>
      <w:pPr>
        <w:pStyle w:val="Heading1"/>
      </w:pPr>
      <w:r>
        <w:t>Worksheet</w:t>
      </w:r>
    </w:p>
    <w:p>
      <w:pPr>
        <w:spacing w:before="160" w:after="120"/>
      </w:pPr>
      <w:r>
        <w:rPr>
          <w:b/>
        </w:rPr>
        <w:t>The problem I need to solve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Facts I know: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Assumptions I need to test: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Three possible options: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My decision, owner, deadline, and review date: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Discussion Questions</w:t>
      </w:r>
    </w:p>
    <w:p>
      <w:pPr>
        <w:pStyle w:val="ListNumber"/>
      </w:pPr>
      <w:r>
        <w:t>When should a leader decide quickly, and when should the leader gather more input?</w:t>
      </w:r>
    </w:p>
    <w:p>
      <w:pPr>
        <w:pStyle w:val="ListNumber"/>
      </w:pPr>
      <w:r>
        <w:t>How can emotions help and harm a decision?</w:t>
      </w:r>
    </w:p>
    <w:p>
      <w:pPr>
        <w:pStyle w:val="ListNumber"/>
      </w:pPr>
      <w:r>
        <w:t>What makes a decision fair even when some people disagree with it?</w:t>
      </w:r>
    </w:p>
    <w:p>
      <w:pPr>
        <w:pStyle w:val="ListNumber"/>
      </w:pPr>
      <w:r>
        <w:t>How should a leader respond when a decision does not work?</w:t>
      </w:r>
    </w:p>
    <w:p>
      <w:pPr>
        <w:pStyle w:val="Heading1"/>
      </w:pPr>
      <w:r>
        <w:t>Case Study: Two Good Options</w:t>
      </w:r>
    </w:p>
    <w:p>
      <w:r>
        <w:t>A leader must choose between two qualified employees for a high-visibility assignment. One has stronger technical skills; the other has stronger communication skills. The deadline is close.</w:t>
      </w:r>
    </w:p>
    <w:p>
      <w:pPr>
        <w:pStyle w:val="ListNumber"/>
      </w:pPr>
      <w:r>
        <w:t>What facts matter most?</w:t>
      </w:r>
    </w:p>
    <w:p>
      <w:pPr>
        <w:pStyle w:val="ListNumber"/>
      </w:pPr>
      <w:r>
        <w:t>What bias could affect the choice?</w:t>
      </w:r>
    </w:p>
    <w:p>
      <w:pPr>
        <w:pStyle w:val="ListNumber"/>
      </w:pPr>
      <w:r>
        <w:t>How should the leader explain the decision to both employees?</w:t>
      </w:r>
    </w:p>
    <w:p>
      <w:pPr>
        <w:pStyle w:val="Heading1"/>
      </w:pPr>
      <w:r>
        <w:t>Weekly Assignment Form</w:t>
      </w:r>
    </w:p>
    <w:p>
      <w:r>
        <w:t>Participant name: ______________________________________________</w:t>
      </w:r>
    </w:p>
    <w:p>
      <w:r>
        <w:t>Date: ____________________  Week: ____________________</w:t>
      </w:r>
    </w:p>
    <w:p>
      <w:pPr>
        <w:pStyle w:val="ListBullet"/>
      </w:pPr>
      <w:r>
        <w:t>Use the 5-Step Decision Path on one current workplace or personal decision.</w:t>
      </w:r>
    </w:p>
    <w:p>
      <w:pPr>
        <w:pStyle w:val="ListBullet"/>
      </w:pPr>
      <w:r>
        <w:t>Write the facts, assumptions, options, decision, and review date.</w:t>
      </w:r>
    </w:p>
    <w:p>
      <w:pPr>
        <w:pStyle w:val="ListBullet"/>
      </w:pPr>
      <w:r>
        <w:t>Be prepared to explain what made the decision difficult.</w:t>
      </w:r>
    </w:p>
    <w:p>
      <w:pPr>
        <w:spacing w:before="160" w:after="120"/>
      </w:pPr>
      <w:r>
        <w:rPr>
          <w:b/>
        </w:rPr>
        <w:t>Assignment notes and evidence: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Weekly Quiz</w:t>
      </w:r>
    </w:p>
    <w:p>
      <w:r>
        <w:t>1. The first step in solving a problem is to:</w:t>
      </w:r>
    </w:p>
    <w:p>
      <w:pPr>
        <w:pStyle w:val="ListBullet"/>
      </w:pPr>
      <w:r>
        <w:t>A. Choose an answer</w:t>
      </w:r>
    </w:p>
    <w:p>
      <w:pPr>
        <w:pStyle w:val="ListBullet"/>
      </w:pPr>
      <w:r>
        <w:t>B. Define the problem</w:t>
      </w:r>
    </w:p>
    <w:p>
      <w:pPr>
        <w:pStyle w:val="ListBullet"/>
      </w:pPr>
      <w:r>
        <w:t>C. Assign blame</w:t>
      </w:r>
    </w:p>
    <w:p>
      <w:pPr>
        <w:pStyle w:val="ListBullet"/>
      </w:pPr>
      <w:r>
        <w:t>D. Wait for direction</w:t>
      </w:r>
    </w:p>
    <w:p>
      <w:r>
        <w:t>2. An assumption should be:</w:t>
      </w:r>
    </w:p>
    <w:p>
      <w:pPr>
        <w:pStyle w:val="ListBullet"/>
      </w:pPr>
      <w:r>
        <w:t>A. Ignored</w:t>
      </w:r>
    </w:p>
    <w:p>
      <w:pPr>
        <w:pStyle w:val="ListBullet"/>
      </w:pPr>
      <w:r>
        <w:t>B. Treated as fact</w:t>
      </w:r>
    </w:p>
    <w:p>
      <w:pPr>
        <w:pStyle w:val="ListBullet"/>
      </w:pPr>
      <w:r>
        <w:t>C. Tested</w:t>
      </w:r>
    </w:p>
    <w:p>
      <w:pPr>
        <w:pStyle w:val="ListBullet"/>
      </w:pPr>
      <w:r>
        <w:t>D. Hidden</w:t>
      </w:r>
    </w:p>
    <w:p>
      <w:r>
        <w:t>3. A decision review should happen:</w:t>
      </w:r>
    </w:p>
    <w:p>
      <w:pPr>
        <w:pStyle w:val="ListBullet"/>
      </w:pPr>
      <w:r>
        <w:t>A. Never</w:t>
      </w:r>
    </w:p>
    <w:p>
      <w:pPr>
        <w:pStyle w:val="ListBullet"/>
      </w:pPr>
      <w:r>
        <w:t>B. Only after failure</w:t>
      </w:r>
    </w:p>
    <w:p>
      <w:pPr>
        <w:pStyle w:val="ListBullet"/>
      </w:pPr>
      <w:r>
        <w:t>C. At a planned time</w:t>
      </w:r>
    </w:p>
    <w:p>
      <w:pPr>
        <w:pStyle w:val="ListBullet"/>
      </w:pPr>
      <w:r>
        <w:t>D. Only if requested</w:t>
      </w:r>
    </w:p>
    <w:p>
      <w:r>
        <w:t>4. Involving others means the leader:</w:t>
      </w:r>
    </w:p>
    <w:p>
      <w:pPr>
        <w:pStyle w:val="ListBullet"/>
      </w:pPr>
      <w:r>
        <w:t>A. Gives up responsibility</w:t>
      </w:r>
    </w:p>
    <w:p>
      <w:pPr>
        <w:pStyle w:val="ListBullet"/>
      </w:pPr>
      <w:r>
        <w:t>B. Listens and remains responsible</w:t>
      </w:r>
    </w:p>
    <w:p>
      <w:pPr>
        <w:pStyle w:val="ListBullet"/>
      </w:pPr>
      <w:r>
        <w:t>C. Lets the group vote on everything</w:t>
      </w:r>
    </w:p>
    <w:p>
      <w:pPr>
        <w:pStyle w:val="ListBullet"/>
      </w:pPr>
      <w:r>
        <w:t>D. Avoids deciding</w:t>
      </w:r>
    </w:p>
    <w:p>
      <w:r>
        <w:t>5. A good decision message includes:</w:t>
      </w:r>
    </w:p>
    <w:p>
      <w:pPr>
        <w:pStyle w:val="ListBullet"/>
      </w:pPr>
      <w:r>
        <w:t>A. Decision only</w:t>
      </w:r>
    </w:p>
    <w:p>
      <w:pPr>
        <w:pStyle w:val="ListBullet"/>
      </w:pPr>
      <w:r>
        <w:t>B. Decision, reason, owner, and deadline</w:t>
      </w:r>
    </w:p>
    <w:p>
      <w:pPr>
        <w:pStyle w:val="ListBullet"/>
      </w:pPr>
      <w:r>
        <w:t>C. A long explanation</w:t>
      </w:r>
    </w:p>
    <w:p>
      <w:pPr>
        <w:pStyle w:val="ListBullet"/>
      </w:pPr>
      <w:r>
        <w:t>D. No follow-up</w:t>
      </w:r>
    </w:p>
    <w:p>
      <w:pPr>
        <w:pStyle w:val="Heading2"/>
      </w:pPr>
      <w:r>
        <w:t>Answer Key</w:t>
      </w:r>
    </w:p>
    <w:p>
      <w:r>
        <w:t>1. B, 2. C, 3. C, 4. B, 5. B</w:t>
      </w:r>
    </w:p>
    <w:p>
      <w:r>
        <w:br w:type="page"/>
      </w:r>
    </w:p>
    <w:p>
      <w:pPr>
        <w:pStyle w:val="Title"/>
      </w:pPr>
      <w:r>
        <w:t>Week 3: Trust, Teams, and Accountability</w:t>
      </w:r>
    </w:p>
    <w:p>
      <w:r>
        <w:t>Build trust, strengthen teamwork, address performance, and create accountability without fear.</w:t>
      </w:r>
    </w:p>
    <w:p>
      <w:pPr>
        <w:pStyle w:val="Heading1"/>
      </w:pPr>
      <w:r>
        <w:t>Learning Outcomes</w:t>
      </w:r>
    </w:p>
    <w:p>
      <w:pPr>
        <w:pStyle w:val="ListBullet"/>
      </w:pPr>
      <w:r>
        <w:t>Build trust through consistency and transparency</w:t>
      </w:r>
    </w:p>
    <w:p>
      <w:pPr>
        <w:pStyle w:val="ListBullet"/>
      </w:pPr>
      <w:r>
        <w:t>Recognize team roles and strengths</w:t>
      </w:r>
    </w:p>
    <w:p>
      <w:pPr>
        <w:pStyle w:val="ListBullet"/>
      </w:pPr>
      <w:r>
        <w:t>Address performance concerns early</w:t>
      </w:r>
    </w:p>
    <w:p>
      <w:pPr>
        <w:pStyle w:val="ListBullet"/>
      </w:pPr>
      <w:r>
        <w:t>Create accountability agreements that people understand</w:t>
      </w:r>
    </w:p>
    <w:p>
      <w:pPr>
        <w:pStyle w:val="Heading1"/>
      </w:pPr>
      <w:r>
        <w:t>Slide Content</w:t>
      </w:r>
    </w:p>
    <w:p>
      <w:pPr>
        <w:pStyle w:val="Heading2"/>
      </w:pPr>
      <w:r>
        <w:t>Slide 1: Trust Is the Leadership Currency</w:t>
      </w:r>
    </w:p>
    <w:p>
      <w:pPr>
        <w:pStyle w:val="ListBullet"/>
      </w:pPr>
      <w:r>
        <w:t>Trust grows through repeated reliability</w:t>
      </w:r>
    </w:p>
    <w:p>
      <w:pPr>
        <w:pStyle w:val="ListBullet"/>
      </w:pPr>
      <w:r>
        <w:t>People watch what leaders reward and tolerate</w:t>
      </w:r>
    </w:p>
    <w:p>
      <w:pPr>
        <w:pStyle w:val="ListBullet"/>
      </w:pPr>
      <w:r>
        <w:t>Repair trust quickly when it is damaged</w:t>
      </w:r>
    </w:p>
    <w:p>
      <w:pPr>
        <w:pStyle w:val="Heading2"/>
      </w:pPr>
      <w:r>
        <w:t>Slide 2: How Trust Is Built</w:t>
      </w:r>
    </w:p>
    <w:p>
      <w:pPr>
        <w:pStyle w:val="ListBullet"/>
      </w:pPr>
      <w:r>
        <w:t>Keep commitments</w:t>
      </w:r>
    </w:p>
    <w:p>
      <w:pPr>
        <w:pStyle w:val="ListBullet"/>
      </w:pPr>
      <w:r>
        <w:t>Tell the truth respectfully</w:t>
      </w:r>
    </w:p>
    <w:p>
      <w:pPr>
        <w:pStyle w:val="ListBullet"/>
      </w:pPr>
      <w:r>
        <w:t>Admit mistakes</w:t>
      </w:r>
    </w:p>
    <w:p>
      <w:pPr>
        <w:pStyle w:val="ListBullet"/>
      </w:pPr>
      <w:r>
        <w:t>Treat people consistently</w:t>
      </w:r>
    </w:p>
    <w:p>
      <w:pPr>
        <w:pStyle w:val="Heading2"/>
      </w:pPr>
      <w:r>
        <w:t>Slide 3: Strong Teams</w:t>
      </w:r>
    </w:p>
    <w:p>
      <w:pPr>
        <w:pStyle w:val="ListBullet"/>
      </w:pPr>
      <w:r>
        <w:t>Clear purpose</w:t>
      </w:r>
    </w:p>
    <w:p>
      <w:pPr>
        <w:pStyle w:val="ListBullet"/>
      </w:pPr>
      <w:r>
        <w:t>Clear roles</w:t>
      </w:r>
    </w:p>
    <w:p>
      <w:pPr>
        <w:pStyle w:val="ListBullet"/>
      </w:pPr>
      <w:r>
        <w:t>Healthy conflict</w:t>
      </w:r>
    </w:p>
    <w:p>
      <w:pPr>
        <w:pStyle w:val="ListBullet"/>
      </w:pPr>
      <w:r>
        <w:t>Shared accountability</w:t>
      </w:r>
    </w:p>
    <w:p>
      <w:pPr>
        <w:pStyle w:val="Heading2"/>
      </w:pPr>
      <w:r>
        <w:t>Slide 4: Accountability Is Not Punishment</w:t>
      </w:r>
    </w:p>
    <w:p>
      <w:pPr>
        <w:pStyle w:val="ListBullet"/>
      </w:pPr>
      <w:r>
        <w:t>Accountability protects standards</w:t>
      </w:r>
    </w:p>
    <w:p>
      <w:pPr>
        <w:pStyle w:val="ListBullet"/>
      </w:pPr>
      <w:r>
        <w:t>It begins with clear expectations</w:t>
      </w:r>
    </w:p>
    <w:p>
      <w:pPr>
        <w:pStyle w:val="ListBullet"/>
      </w:pPr>
      <w:r>
        <w:t>It includes support, follow-up, and consequences</w:t>
      </w:r>
    </w:p>
    <w:p>
      <w:pPr>
        <w:pStyle w:val="Heading2"/>
      </w:pPr>
      <w:r>
        <w:t>Slide 5: The Accountability Conversation</w:t>
      </w:r>
    </w:p>
    <w:p>
      <w:pPr>
        <w:pStyle w:val="ListBullet"/>
      </w:pPr>
      <w:r>
        <w:t>Describe the gap</w:t>
      </w:r>
    </w:p>
    <w:p>
      <w:pPr>
        <w:pStyle w:val="ListBullet"/>
      </w:pPr>
      <w:r>
        <w:t>Ask for perspective</w:t>
      </w:r>
    </w:p>
    <w:p>
      <w:pPr>
        <w:pStyle w:val="ListBullet"/>
      </w:pPr>
      <w:r>
        <w:t>Agree on the correction</w:t>
      </w:r>
    </w:p>
    <w:p>
      <w:pPr>
        <w:pStyle w:val="ListBullet"/>
      </w:pPr>
      <w:r>
        <w:t>Set the follow-up</w:t>
      </w:r>
    </w:p>
    <w:p>
      <w:pPr>
        <w:pStyle w:val="Heading2"/>
      </w:pPr>
      <w:r>
        <w:t>Slide 6: Coaching for Growth</w:t>
      </w:r>
    </w:p>
    <w:p>
      <w:pPr>
        <w:pStyle w:val="ListBullet"/>
      </w:pPr>
      <w:r>
        <w:t>Ask before telling</w:t>
      </w:r>
    </w:p>
    <w:p>
      <w:pPr>
        <w:pStyle w:val="ListBullet"/>
      </w:pPr>
      <w:r>
        <w:t>Focus on behavior</w:t>
      </w:r>
    </w:p>
    <w:p>
      <w:pPr>
        <w:pStyle w:val="ListBullet"/>
      </w:pPr>
      <w:r>
        <w:t>Build one next step</w:t>
      </w:r>
    </w:p>
    <w:p>
      <w:pPr>
        <w:pStyle w:val="ListBullet"/>
      </w:pPr>
      <w:r>
        <w:t>Recognize progress</w:t>
      </w:r>
    </w:p>
    <w:p>
      <w:pPr>
        <w:pStyle w:val="Heading2"/>
      </w:pPr>
      <w:r>
        <w:t>Slide 7: Handling Conflict</w:t>
      </w:r>
    </w:p>
    <w:p>
      <w:pPr>
        <w:pStyle w:val="ListBullet"/>
      </w:pPr>
      <w:r>
        <w:t>Address early</w:t>
      </w:r>
    </w:p>
    <w:p>
      <w:pPr>
        <w:pStyle w:val="ListBullet"/>
      </w:pPr>
      <w:r>
        <w:t>Separate people from the problem</w:t>
      </w:r>
    </w:p>
    <w:p>
      <w:pPr>
        <w:pStyle w:val="ListBullet"/>
      </w:pPr>
      <w:r>
        <w:t>Seek shared interest</w:t>
      </w:r>
    </w:p>
    <w:p>
      <w:pPr>
        <w:pStyle w:val="ListBullet"/>
      </w:pPr>
      <w:r>
        <w:t>Document agreements</w:t>
      </w:r>
    </w:p>
    <w:p>
      <w:pPr>
        <w:pStyle w:val="Heading2"/>
      </w:pPr>
      <w:r>
        <w:t>Slide 8: Week 3 Action</w:t>
      </w:r>
    </w:p>
    <w:p>
      <w:pPr>
        <w:pStyle w:val="ListBullet"/>
      </w:pPr>
      <w:r>
        <w:t>Complete a team trust audit</w:t>
      </w:r>
    </w:p>
    <w:p>
      <w:pPr>
        <w:pStyle w:val="ListBullet"/>
      </w:pPr>
      <w:r>
        <w:t>Hold one coaching or accountability conversation</w:t>
      </w:r>
    </w:p>
    <w:p>
      <w:pPr>
        <w:pStyle w:val="ListBullet"/>
      </w:pPr>
      <w:r>
        <w:t>Bring your notes to the live discussion</w:t>
      </w:r>
    </w:p>
    <w:p>
      <w:pPr>
        <w:pStyle w:val="Heading1"/>
      </w:pPr>
      <w:r>
        <w:t>Worksheet</w:t>
      </w:r>
    </w:p>
    <w:p>
      <w:pPr>
        <w:spacing w:before="160" w:after="120"/>
      </w:pPr>
      <w:r>
        <w:rPr>
          <w:b/>
        </w:rPr>
        <w:t>Trust is strongest on my team when: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Trust is weakened when: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One role or expectation that needs clarification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One accountability conversation I need to hold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The behavior, impact, correction, and follow-up date are: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Discussion Questions</w:t>
      </w:r>
    </w:p>
    <w:p>
      <w:pPr>
        <w:pStyle w:val="ListNumber"/>
      </w:pPr>
      <w:r>
        <w:t>What behavior destroys trust fastest?</w:t>
      </w:r>
    </w:p>
    <w:p>
      <w:pPr>
        <w:pStyle w:val="ListNumber"/>
      </w:pPr>
      <w:r>
        <w:t>How can a leader hold people accountable without humiliating them?</w:t>
      </w:r>
    </w:p>
    <w:p>
      <w:pPr>
        <w:pStyle w:val="ListNumber"/>
      </w:pPr>
      <w:r>
        <w:t>What is the difference between healthy conflict and personal conflict?</w:t>
      </w:r>
    </w:p>
    <w:p>
      <w:pPr>
        <w:pStyle w:val="ListNumber"/>
      </w:pPr>
      <w:r>
        <w:t>How should a leader respond to repeated missed commitments?</w:t>
      </w:r>
    </w:p>
    <w:p>
      <w:pPr>
        <w:pStyle w:val="Heading1"/>
      </w:pPr>
      <w:r>
        <w:t>Case Study: The Silent Team</w:t>
      </w:r>
    </w:p>
    <w:p>
      <w:r>
        <w:t>A team stops speaking up in meetings after a leader dismissed two suggestions. Deadlines are met, but creativity and morale are falling.</w:t>
      </w:r>
    </w:p>
    <w:p>
      <w:pPr>
        <w:pStyle w:val="ListNumber"/>
      </w:pPr>
      <w:r>
        <w:t>What trust issue exists?</w:t>
      </w:r>
    </w:p>
    <w:p>
      <w:pPr>
        <w:pStyle w:val="ListNumber"/>
      </w:pPr>
      <w:r>
        <w:t>What should the leader acknowledge?</w:t>
      </w:r>
    </w:p>
    <w:p>
      <w:pPr>
        <w:pStyle w:val="ListNumber"/>
      </w:pPr>
      <w:r>
        <w:t>What practice can rebuild voice and participation?</w:t>
      </w:r>
    </w:p>
    <w:p>
      <w:pPr>
        <w:pStyle w:val="Heading1"/>
      </w:pPr>
      <w:r>
        <w:t>Weekly Assignment Form</w:t>
      </w:r>
    </w:p>
    <w:p>
      <w:r>
        <w:t>Participant name: ______________________________________________</w:t>
      </w:r>
    </w:p>
    <w:p>
      <w:r>
        <w:t>Date: ____________________  Week: ____________________</w:t>
      </w:r>
    </w:p>
    <w:p>
      <w:pPr>
        <w:pStyle w:val="ListBullet"/>
      </w:pPr>
      <w:r>
        <w:t>Complete the Trust Audit worksheet.</w:t>
      </w:r>
    </w:p>
    <w:p>
      <w:pPr>
        <w:pStyle w:val="ListBullet"/>
      </w:pPr>
      <w:r>
        <w:t>Hold one coaching or accountability conversation.</w:t>
      </w:r>
    </w:p>
    <w:p>
      <w:pPr>
        <w:pStyle w:val="ListBullet"/>
      </w:pPr>
      <w:r>
        <w:t>Write what you said, how the person responded, and the follow-up date.</w:t>
      </w:r>
    </w:p>
    <w:p>
      <w:pPr>
        <w:spacing w:before="160" w:after="120"/>
      </w:pPr>
      <w:r>
        <w:rPr>
          <w:b/>
        </w:rPr>
        <w:t>Assignment notes and evidence: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Weekly Quiz</w:t>
      </w:r>
    </w:p>
    <w:p>
      <w:r>
        <w:t>1. Trust is built primarily through:</w:t>
      </w:r>
    </w:p>
    <w:p>
      <w:pPr>
        <w:pStyle w:val="ListBullet"/>
      </w:pPr>
      <w:r>
        <w:t>A. Charisma</w:t>
      </w:r>
    </w:p>
    <w:p>
      <w:pPr>
        <w:pStyle w:val="ListBullet"/>
      </w:pPr>
      <w:r>
        <w:t>B. Repeated reliability</w:t>
      </w:r>
    </w:p>
    <w:p>
      <w:pPr>
        <w:pStyle w:val="ListBullet"/>
      </w:pPr>
      <w:r>
        <w:t>C. Strict rules</w:t>
      </w:r>
    </w:p>
    <w:p>
      <w:pPr>
        <w:pStyle w:val="ListBullet"/>
      </w:pPr>
      <w:r>
        <w:t>D. Position power</w:t>
      </w:r>
    </w:p>
    <w:p>
      <w:r>
        <w:t>2. Accountability begins with:</w:t>
      </w:r>
    </w:p>
    <w:p>
      <w:pPr>
        <w:pStyle w:val="ListBullet"/>
      </w:pPr>
      <w:r>
        <w:t>A. Consequences</w:t>
      </w:r>
    </w:p>
    <w:p>
      <w:pPr>
        <w:pStyle w:val="ListBullet"/>
      </w:pPr>
      <w:r>
        <w:t>B. Clear expectations</w:t>
      </w:r>
    </w:p>
    <w:p>
      <w:pPr>
        <w:pStyle w:val="ListBullet"/>
      </w:pPr>
      <w:r>
        <w:t>C. Warnings</w:t>
      </w:r>
    </w:p>
    <w:p>
      <w:pPr>
        <w:pStyle w:val="ListBullet"/>
      </w:pPr>
      <w:r>
        <w:t>D. Documentation</w:t>
      </w:r>
    </w:p>
    <w:p>
      <w:r>
        <w:t>3. A coaching conversation should focus on:</w:t>
      </w:r>
    </w:p>
    <w:p>
      <w:pPr>
        <w:pStyle w:val="ListBullet"/>
      </w:pPr>
      <w:r>
        <w:t>A. Personality</w:t>
      </w:r>
    </w:p>
    <w:p>
      <w:pPr>
        <w:pStyle w:val="ListBullet"/>
      </w:pPr>
      <w:r>
        <w:t>B. Behavior and next steps</w:t>
      </w:r>
    </w:p>
    <w:p>
      <w:pPr>
        <w:pStyle w:val="ListBullet"/>
      </w:pPr>
      <w:r>
        <w:t>C. Past mistakes only</w:t>
      </w:r>
    </w:p>
    <w:p>
      <w:pPr>
        <w:pStyle w:val="ListBullet"/>
      </w:pPr>
      <w:r>
        <w:t>D. Comparison to others</w:t>
      </w:r>
    </w:p>
    <w:p>
      <w:r>
        <w:t>4. Healthy conflict focuses on:</w:t>
      </w:r>
    </w:p>
    <w:p>
      <w:pPr>
        <w:pStyle w:val="ListBullet"/>
      </w:pPr>
      <w:r>
        <w:t>A. Winning</w:t>
      </w:r>
    </w:p>
    <w:p>
      <w:pPr>
        <w:pStyle w:val="ListBullet"/>
      </w:pPr>
      <w:r>
        <w:t>B. The problem</w:t>
      </w:r>
    </w:p>
    <w:p>
      <w:pPr>
        <w:pStyle w:val="ListBullet"/>
      </w:pPr>
      <w:r>
        <w:t>C. Personal attacks</w:t>
      </w:r>
    </w:p>
    <w:p>
      <w:pPr>
        <w:pStyle w:val="ListBullet"/>
      </w:pPr>
      <w:r>
        <w:t>D. Avoidance</w:t>
      </w:r>
    </w:p>
    <w:p>
      <w:r>
        <w:t>5. A follow-up date is important because it:</w:t>
      </w:r>
    </w:p>
    <w:p>
      <w:pPr>
        <w:pStyle w:val="ListBullet"/>
      </w:pPr>
      <w:r>
        <w:t>A. Ends accountability</w:t>
      </w:r>
    </w:p>
    <w:p>
      <w:pPr>
        <w:pStyle w:val="ListBullet"/>
      </w:pPr>
      <w:r>
        <w:t>B. Creates review and support</w:t>
      </w:r>
    </w:p>
    <w:p>
      <w:pPr>
        <w:pStyle w:val="ListBullet"/>
      </w:pPr>
      <w:r>
        <w:t>C. Replaces trust</w:t>
      </w:r>
    </w:p>
    <w:p>
      <w:pPr>
        <w:pStyle w:val="ListBullet"/>
      </w:pPr>
      <w:r>
        <w:t>D. Delays action</w:t>
      </w:r>
    </w:p>
    <w:p>
      <w:pPr>
        <w:pStyle w:val="Heading2"/>
      </w:pPr>
      <w:r>
        <w:t>Answer Key</w:t>
      </w:r>
    </w:p>
    <w:p>
      <w:r>
        <w:t>1. B, 2. B, 3. B, 4. B, 5. B</w:t>
      </w:r>
    </w:p>
    <w:p>
      <w:r>
        <w:br w:type="page"/>
      </w:r>
    </w:p>
    <w:p>
      <w:pPr>
        <w:pStyle w:val="Title"/>
      </w:pPr>
      <w:r>
        <w:t>Week 4: Leading Change and Your Leadership Action Plan</w:t>
      </w:r>
    </w:p>
    <w:p>
      <w:r>
        <w:t>Lead through change, strengthen resilience, and leave with a personal 90-day action plan.</w:t>
      </w:r>
    </w:p>
    <w:p>
      <w:pPr>
        <w:pStyle w:val="Heading1"/>
      </w:pPr>
      <w:r>
        <w:t>Learning Outcomes</w:t>
      </w:r>
    </w:p>
    <w:p>
      <w:pPr>
        <w:pStyle w:val="ListBullet"/>
      </w:pPr>
      <w:r>
        <w:t>Explain change in a way people can understand</w:t>
      </w:r>
    </w:p>
    <w:p>
      <w:pPr>
        <w:pStyle w:val="ListBullet"/>
      </w:pPr>
      <w:r>
        <w:t>Support people through resistance and uncertainty</w:t>
      </w:r>
    </w:p>
    <w:p>
      <w:pPr>
        <w:pStyle w:val="ListBullet"/>
      </w:pPr>
      <w:r>
        <w:t>Build a practical 90-day leadership plan</w:t>
      </w:r>
    </w:p>
    <w:p>
      <w:pPr>
        <w:pStyle w:val="ListBullet"/>
      </w:pPr>
      <w:r>
        <w:t>Measure progress and continue growth after the course</w:t>
      </w:r>
    </w:p>
    <w:p>
      <w:pPr>
        <w:pStyle w:val="Heading1"/>
      </w:pPr>
      <w:r>
        <w:t>Slide Content</w:t>
      </w:r>
    </w:p>
    <w:p>
      <w:pPr>
        <w:pStyle w:val="Heading2"/>
      </w:pPr>
      <w:r>
        <w:t>Slide 1: Leadership During Change</w:t>
      </w:r>
    </w:p>
    <w:p>
      <w:pPr>
        <w:pStyle w:val="ListBullet"/>
      </w:pPr>
      <w:r>
        <w:t>Change creates questions before it creates results</w:t>
      </w:r>
    </w:p>
    <w:p>
      <w:pPr>
        <w:pStyle w:val="ListBullet"/>
      </w:pPr>
      <w:r>
        <w:t>People need purpose, clarity, and support</w:t>
      </w:r>
    </w:p>
    <w:p>
      <w:pPr>
        <w:pStyle w:val="ListBullet"/>
      </w:pPr>
      <w:r>
        <w:t>Leaders set the emotional tone</w:t>
      </w:r>
    </w:p>
    <w:p>
      <w:pPr>
        <w:pStyle w:val="Heading2"/>
      </w:pPr>
      <w:r>
        <w:t>Slide 2: Why People Resist Change</w:t>
      </w:r>
    </w:p>
    <w:p>
      <w:pPr>
        <w:pStyle w:val="ListBullet"/>
      </w:pPr>
      <w:r>
        <w:t>Loss of control</w:t>
      </w:r>
    </w:p>
    <w:p>
      <w:pPr>
        <w:pStyle w:val="ListBullet"/>
      </w:pPr>
      <w:r>
        <w:t>Fear of failure</w:t>
      </w:r>
    </w:p>
    <w:p>
      <w:pPr>
        <w:pStyle w:val="ListBullet"/>
      </w:pPr>
      <w:r>
        <w:t>Unclear benefit</w:t>
      </w:r>
    </w:p>
    <w:p>
      <w:pPr>
        <w:pStyle w:val="ListBullet"/>
      </w:pPr>
      <w:r>
        <w:t>Past negative experiences</w:t>
      </w:r>
    </w:p>
    <w:p>
      <w:pPr>
        <w:pStyle w:val="Heading2"/>
      </w:pPr>
      <w:r>
        <w:t>Slide 3: The Change Message</w:t>
      </w:r>
    </w:p>
    <w:p>
      <w:pPr>
        <w:pStyle w:val="ListBullet"/>
      </w:pPr>
      <w:r>
        <w:t>What is changing?</w:t>
      </w:r>
    </w:p>
    <w:p>
      <w:pPr>
        <w:pStyle w:val="ListBullet"/>
      </w:pPr>
      <w:r>
        <w:t>Why now?</w:t>
      </w:r>
    </w:p>
    <w:p>
      <w:pPr>
        <w:pStyle w:val="ListBullet"/>
      </w:pPr>
      <w:r>
        <w:t>What stays the same?</w:t>
      </w:r>
    </w:p>
    <w:p>
      <w:pPr>
        <w:pStyle w:val="ListBullet"/>
      </w:pPr>
      <w:r>
        <w:t>What support is available?</w:t>
      </w:r>
    </w:p>
    <w:p>
      <w:pPr>
        <w:pStyle w:val="ListBullet"/>
      </w:pPr>
      <w:r>
        <w:t>What happens next?</w:t>
      </w:r>
    </w:p>
    <w:p>
      <w:pPr>
        <w:pStyle w:val="Heading2"/>
      </w:pPr>
      <w:r>
        <w:t>Slide 4: Resilient Leadership</w:t>
      </w:r>
    </w:p>
    <w:p>
      <w:pPr>
        <w:pStyle w:val="ListBullet"/>
      </w:pPr>
      <w:r>
        <w:t>Stay steady</w:t>
      </w:r>
    </w:p>
    <w:p>
      <w:pPr>
        <w:pStyle w:val="ListBullet"/>
      </w:pPr>
      <w:r>
        <w:t>Adapt without abandoning values</w:t>
      </w:r>
    </w:p>
    <w:p>
      <w:pPr>
        <w:pStyle w:val="ListBullet"/>
      </w:pPr>
      <w:r>
        <w:t>Recover publicly and privately</w:t>
      </w:r>
    </w:p>
    <w:p>
      <w:pPr>
        <w:pStyle w:val="ListBullet"/>
      </w:pPr>
      <w:r>
        <w:t>Learn from disruption</w:t>
      </w:r>
    </w:p>
    <w:p>
      <w:pPr>
        <w:pStyle w:val="Heading2"/>
      </w:pPr>
      <w:r>
        <w:t>Slide 5: Your 90-Day Plan</w:t>
      </w:r>
    </w:p>
    <w:p>
      <w:pPr>
        <w:pStyle w:val="ListBullet"/>
      </w:pPr>
      <w:r>
        <w:t>Choose one leadership priority</w:t>
      </w:r>
    </w:p>
    <w:p>
      <w:pPr>
        <w:pStyle w:val="ListBullet"/>
      </w:pPr>
      <w:r>
        <w:t>Define weekly actions</w:t>
      </w:r>
    </w:p>
    <w:p>
      <w:pPr>
        <w:pStyle w:val="ListBullet"/>
      </w:pPr>
      <w:r>
        <w:t>Name support and obstacles</w:t>
      </w:r>
    </w:p>
    <w:p>
      <w:pPr>
        <w:pStyle w:val="ListBullet"/>
      </w:pPr>
      <w:r>
        <w:t>Schedule review dates</w:t>
      </w:r>
    </w:p>
    <w:p>
      <w:pPr>
        <w:pStyle w:val="Heading2"/>
      </w:pPr>
      <w:r>
        <w:t>Slide 6: Measuring Growth</w:t>
      </w:r>
    </w:p>
    <w:p>
      <w:pPr>
        <w:pStyle w:val="ListBullet"/>
      </w:pPr>
      <w:r>
        <w:t>Behavior changed</w:t>
      </w:r>
    </w:p>
    <w:p>
      <w:pPr>
        <w:pStyle w:val="ListBullet"/>
      </w:pPr>
      <w:r>
        <w:t>Feedback received</w:t>
      </w:r>
    </w:p>
    <w:p>
      <w:pPr>
        <w:pStyle w:val="ListBullet"/>
      </w:pPr>
      <w:r>
        <w:t>Results improved</w:t>
      </w:r>
    </w:p>
    <w:p>
      <w:pPr>
        <w:pStyle w:val="ListBullet"/>
      </w:pPr>
      <w:r>
        <w:t>Habits sustained</w:t>
      </w:r>
    </w:p>
    <w:p>
      <w:pPr>
        <w:pStyle w:val="Heading2"/>
      </w:pPr>
      <w:r>
        <w:t>Slide 7: Continuing Your Development</w:t>
      </w:r>
    </w:p>
    <w:p>
      <w:pPr>
        <w:pStyle w:val="ListBullet"/>
      </w:pPr>
      <w:r>
        <w:t>Mentors and peers</w:t>
      </w:r>
    </w:p>
    <w:p>
      <w:pPr>
        <w:pStyle w:val="ListBullet"/>
      </w:pPr>
      <w:r>
        <w:t>Reading and reflection</w:t>
      </w:r>
    </w:p>
    <w:p>
      <w:pPr>
        <w:pStyle w:val="ListBullet"/>
      </w:pPr>
      <w:r>
        <w:t>Practice assignments</w:t>
      </w:r>
    </w:p>
    <w:p>
      <w:pPr>
        <w:pStyle w:val="ListBullet"/>
      </w:pPr>
      <w:r>
        <w:t>Regular self-review</w:t>
      </w:r>
    </w:p>
    <w:p>
      <w:pPr>
        <w:pStyle w:val="Heading2"/>
      </w:pPr>
      <w:r>
        <w:t>Slide 8: Course Completion</w:t>
      </w:r>
    </w:p>
    <w:p>
      <w:pPr>
        <w:pStyle w:val="ListBullet"/>
      </w:pPr>
      <w:r>
        <w:t>Submit your 90-day plan</w:t>
      </w:r>
    </w:p>
    <w:p>
      <w:pPr>
        <w:pStyle w:val="ListBullet"/>
      </w:pPr>
      <w:r>
        <w:t>Share one commitment</w:t>
      </w:r>
    </w:p>
    <w:p>
      <w:pPr>
        <w:pStyle w:val="ListBullet"/>
      </w:pPr>
      <w:r>
        <w:t>Identify your next growth step</w:t>
      </w:r>
    </w:p>
    <w:p>
      <w:pPr>
        <w:pStyle w:val="Heading1"/>
      </w:pPr>
      <w:r>
        <w:t>Worksheet</w:t>
      </w:r>
    </w:p>
    <w:p>
      <w:pPr>
        <w:spacing w:before="160" w:after="120"/>
      </w:pPr>
      <w:r>
        <w:rPr>
          <w:b/>
        </w:rPr>
        <w:t>The change I need to lead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People may resist because: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My clear change message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My 90-day leadership priority is: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before="160" w:after="120"/>
      </w:pPr>
      <w:r>
        <w:rPr>
          <w:b/>
        </w:rPr>
        <w:t>My first weekly action, support person, and review date are: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Discussion Questions</w:t>
      </w:r>
    </w:p>
    <w:p>
      <w:pPr>
        <w:pStyle w:val="ListNumber"/>
      </w:pPr>
      <w:r>
        <w:t>What do people need most from a leader during change?</w:t>
      </w:r>
    </w:p>
    <w:p>
      <w:pPr>
        <w:pStyle w:val="ListNumber"/>
      </w:pPr>
      <w:r>
        <w:t>How can a leader be compassionate and still move forward?</w:t>
      </w:r>
    </w:p>
    <w:p>
      <w:pPr>
        <w:pStyle w:val="ListNumber"/>
      </w:pPr>
      <w:r>
        <w:t>What should be measured in a leadership growth plan?</w:t>
      </w:r>
    </w:p>
    <w:p>
      <w:pPr>
        <w:pStyle w:val="ListNumber"/>
      </w:pPr>
      <w:r>
        <w:t>Which leadership habit will you continue after this course?</w:t>
      </w:r>
    </w:p>
    <w:p>
      <w:pPr>
        <w:pStyle w:val="Heading1"/>
      </w:pPr>
      <w:r>
        <w:t>Case Study: The Sudden Change</w:t>
      </w:r>
    </w:p>
    <w:p>
      <w:r>
        <w:t>A department must adopt a new process in 30 days. Employees are worried about workload and learning the new system. The leader must announce the change and keep performance steady.</w:t>
      </w:r>
    </w:p>
    <w:p>
      <w:pPr>
        <w:pStyle w:val="ListNumber"/>
      </w:pPr>
      <w:r>
        <w:t>What should the first message include?</w:t>
      </w:r>
    </w:p>
    <w:p>
      <w:pPr>
        <w:pStyle w:val="ListNumber"/>
      </w:pPr>
      <w:r>
        <w:t>How should the leader respond to resistance?</w:t>
      </w:r>
    </w:p>
    <w:p>
      <w:pPr>
        <w:pStyle w:val="ListNumber"/>
      </w:pPr>
      <w:r>
        <w:t>What support and follow-up should be provided?</w:t>
      </w:r>
    </w:p>
    <w:p>
      <w:pPr>
        <w:pStyle w:val="Heading1"/>
      </w:pPr>
      <w:r>
        <w:t>Weekly Assignment Form</w:t>
      </w:r>
    </w:p>
    <w:p>
      <w:r>
        <w:t>Participant name: ______________________________________________</w:t>
      </w:r>
    </w:p>
    <w:p>
      <w:r>
        <w:t>Date: ____________________  Week: ____________________</w:t>
      </w:r>
    </w:p>
    <w:p>
      <w:pPr>
        <w:pStyle w:val="ListBullet"/>
      </w:pPr>
      <w:r>
        <w:t>Complete the 90-Day Leadership Action Plan.</w:t>
      </w:r>
    </w:p>
    <w:p>
      <w:pPr>
        <w:pStyle w:val="ListBullet"/>
      </w:pPr>
      <w:r>
        <w:t>Write one change message using the five-part model.</w:t>
      </w:r>
    </w:p>
    <w:p>
      <w:pPr>
        <w:pStyle w:val="ListBullet"/>
      </w:pPr>
      <w:r>
        <w:t>Submit your final reflection and completion checklist.</w:t>
      </w:r>
    </w:p>
    <w:p>
      <w:pPr>
        <w:spacing w:before="160" w:after="120"/>
      </w:pPr>
      <w:r>
        <w:rPr>
          <w:b/>
        </w:rPr>
        <w:t>Assignment notes and evidence: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spacing w:after="240"/>
      </w:pPr>
      <w:r>
        <w:t>______________________________________________________________________</w:t>
      </w:r>
    </w:p>
    <w:p>
      <w:pPr>
        <w:pStyle w:val="Heading1"/>
      </w:pPr>
      <w:r>
        <w:t>Weekly Quiz</w:t>
      </w:r>
    </w:p>
    <w:p>
      <w:r>
        <w:t>1. During change, people first need:</w:t>
      </w:r>
    </w:p>
    <w:p>
      <w:pPr>
        <w:pStyle w:val="ListBullet"/>
      </w:pPr>
      <w:r>
        <w:t>A. A longer policy</w:t>
      </w:r>
    </w:p>
    <w:p>
      <w:pPr>
        <w:pStyle w:val="ListBullet"/>
      </w:pPr>
      <w:r>
        <w:t>B. Purpose, clarity, and support</w:t>
      </w:r>
    </w:p>
    <w:p>
      <w:pPr>
        <w:pStyle w:val="ListBullet"/>
      </w:pPr>
      <w:r>
        <w:t>C. Less communication</w:t>
      </w:r>
    </w:p>
    <w:p>
      <w:pPr>
        <w:pStyle w:val="ListBullet"/>
      </w:pPr>
      <w:r>
        <w:t>D. Immediate consequences</w:t>
      </w:r>
    </w:p>
    <w:p>
      <w:r>
        <w:t>2. Resistance can come from:</w:t>
      </w:r>
    </w:p>
    <w:p>
      <w:pPr>
        <w:pStyle w:val="ListBullet"/>
      </w:pPr>
      <w:r>
        <w:t>A. Fear of failure</w:t>
      </w:r>
    </w:p>
    <w:p>
      <w:pPr>
        <w:pStyle w:val="ListBullet"/>
      </w:pPr>
      <w:r>
        <w:t>B. Loss of control</w:t>
      </w:r>
    </w:p>
    <w:p>
      <w:pPr>
        <w:pStyle w:val="ListBullet"/>
      </w:pPr>
      <w:r>
        <w:t>C. Unclear benefit</w:t>
      </w:r>
    </w:p>
    <w:p>
      <w:pPr>
        <w:pStyle w:val="ListBullet"/>
      </w:pPr>
      <w:r>
        <w:t>D. All of the above</w:t>
      </w:r>
    </w:p>
    <w:p>
      <w:r>
        <w:t>3. A 90-day plan should include:</w:t>
      </w:r>
    </w:p>
    <w:p>
      <w:pPr>
        <w:pStyle w:val="ListBullet"/>
      </w:pPr>
      <w:r>
        <w:t>A. A goal only</w:t>
      </w:r>
    </w:p>
    <w:p>
      <w:pPr>
        <w:pStyle w:val="ListBullet"/>
      </w:pPr>
      <w:r>
        <w:t>B. Actions, support, obstacles, and review dates</w:t>
      </w:r>
    </w:p>
    <w:p>
      <w:pPr>
        <w:pStyle w:val="ListBullet"/>
      </w:pPr>
      <w:r>
        <w:t>C. A title</w:t>
      </w:r>
    </w:p>
    <w:p>
      <w:pPr>
        <w:pStyle w:val="ListBullet"/>
      </w:pPr>
      <w:r>
        <w:t>D. No measurement</w:t>
      </w:r>
    </w:p>
    <w:p>
      <w:r>
        <w:t>4. Resilient leadership means:</w:t>
      </w:r>
    </w:p>
    <w:p>
      <w:pPr>
        <w:pStyle w:val="ListBullet"/>
      </w:pPr>
      <w:r>
        <w:t>A. Never changing</w:t>
      </w:r>
    </w:p>
    <w:p>
      <w:pPr>
        <w:pStyle w:val="ListBullet"/>
      </w:pPr>
      <w:r>
        <w:t>B. Adapting while keeping values</w:t>
      </w:r>
    </w:p>
    <w:p>
      <w:pPr>
        <w:pStyle w:val="ListBullet"/>
      </w:pPr>
      <w:r>
        <w:t>C. Avoiding pressure</w:t>
      </w:r>
    </w:p>
    <w:p>
      <w:pPr>
        <w:pStyle w:val="ListBullet"/>
      </w:pPr>
      <w:r>
        <w:t>D. Working alone</w:t>
      </w:r>
    </w:p>
    <w:p>
      <w:r>
        <w:t>5. The final course product is:</w:t>
      </w:r>
    </w:p>
    <w:p>
      <w:pPr>
        <w:pStyle w:val="ListBullet"/>
      </w:pPr>
      <w:r>
        <w:t>A. A quiz only</w:t>
      </w:r>
    </w:p>
    <w:p>
      <w:pPr>
        <w:pStyle w:val="ListBullet"/>
      </w:pPr>
      <w:r>
        <w:t>B. A 90-day leadership action plan</w:t>
      </w:r>
    </w:p>
    <w:p>
      <w:pPr>
        <w:pStyle w:val="ListBullet"/>
      </w:pPr>
      <w:r>
        <w:t>C. A certificate request</w:t>
      </w:r>
    </w:p>
    <w:p>
      <w:pPr>
        <w:pStyle w:val="ListBullet"/>
      </w:pPr>
      <w:r>
        <w:t>D. A team survey</w:t>
      </w:r>
    </w:p>
    <w:p>
      <w:pPr>
        <w:pStyle w:val="Heading2"/>
      </w:pPr>
      <w:r>
        <w:t>Answer Key</w:t>
      </w:r>
    </w:p>
    <w:p>
      <w:r>
        <w:t>1. B, 2. D, 3. B, 4. B, 5. B</w:t>
      </w:r>
    </w:p>
    <w:p>
      <w:r>
        <w:br w:type="page"/>
      </w:r>
    </w:p>
    <w:p>
      <w:pPr>
        <w:pStyle w:val="Title"/>
      </w:pPr>
      <w:r>
        <w:t>Completion Checklist</w:t>
      </w:r>
    </w:p>
    <w:p>
      <w:r>
        <w:t>[  ] Week 1 worksheet, conversation, quiz, and reflection completed</w:t>
      </w:r>
    </w:p>
    <w:p>
      <w:r>
        <w:t>[  ] Week 2 decision worksheet, decision action, quiz, and reflection completed</w:t>
      </w:r>
    </w:p>
    <w:p>
      <w:r>
        <w:t>[  ] Week 3 trust audit, coaching conversation, quiz, and reflection completed</w:t>
      </w:r>
    </w:p>
    <w:p>
      <w:r>
        <w:t>[  ] Week 4 change message, 90-day plan, quiz, and final reflection completed</w:t>
      </w:r>
    </w:p>
    <w:p>
      <w:r>
        <w:t>[  ] Final participant review completed with Dr. Louden</w:t>
      </w:r>
    </w:p>
    <w:p>
      <w:r>
        <w:t>Participant signature: ______________________________________________</w:t>
      </w:r>
    </w:p>
    <w:p>
      <w:r>
        <w:t>Instructor signature: _______________________________________________</w:t>
      </w:r>
    </w:p>
    <w:p>
      <w:r>
        <w:t>Completion date: 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C3AE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